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0596" w14:textId="77777777" w:rsidR="00B37D0B" w:rsidRPr="007452D5" w:rsidRDefault="00B37D0B" w:rsidP="00945DCD">
      <w:pPr>
        <w:pStyle w:val="Header"/>
        <w:jc w:val="right"/>
        <w:rPr>
          <w:rFonts w:ascii="Courier" w:hAnsi="Courier"/>
          <w:b/>
          <w:lang w:val="en-GB"/>
        </w:rPr>
      </w:pPr>
    </w:p>
    <w:p w14:paraId="27350597" w14:textId="77777777" w:rsidR="00945DCD" w:rsidRPr="004006FA" w:rsidRDefault="00945DCD" w:rsidP="00945DCD">
      <w:pPr>
        <w:pStyle w:val="Header"/>
        <w:jc w:val="right"/>
        <w:rPr>
          <w:rFonts w:ascii="Courier" w:hAnsi="Courier"/>
          <w:i/>
          <w:color w:val="FF0000"/>
          <w:lang w:val="en-GB"/>
        </w:rPr>
      </w:pPr>
      <w:r w:rsidRPr="004006FA">
        <w:rPr>
          <w:rFonts w:ascii="Courier" w:hAnsi="Courier"/>
          <w:i/>
          <w:color w:val="FF0000"/>
          <w:lang w:val="en-GB"/>
        </w:rPr>
        <w:t>[</w:t>
      </w:r>
      <w:r w:rsidRPr="004006FA">
        <w:rPr>
          <w:rFonts w:ascii="Courier" w:hAnsi="Courier"/>
          <w:b/>
          <w:i/>
          <w:color w:val="FF0000"/>
          <w:lang w:val="en-GB"/>
        </w:rPr>
        <w:t>INSERT DATE</w:t>
      </w:r>
      <w:r w:rsidRPr="004006FA">
        <w:rPr>
          <w:rFonts w:ascii="Courier" w:hAnsi="Courier"/>
          <w:i/>
          <w:color w:val="FF0000"/>
          <w:lang w:val="en-GB"/>
        </w:rPr>
        <w:t>]</w:t>
      </w:r>
    </w:p>
    <w:p w14:paraId="27350598" w14:textId="77777777" w:rsidR="00C44208" w:rsidRPr="00834F5B" w:rsidRDefault="00C44208" w:rsidP="00CC4EC0">
      <w:pPr>
        <w:jc w:val="center"/>
        <w:rPr>
          <w:rFonts w:ascii="Courier" w:hAnsi="Courier"/>
          <w:b/>
          <w:lang w:val="en-GB"/>
        </w:rPr>
      </w:pPr>
    </w:p>
    <w:p w14:paraId="27350599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A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B" w14:textId="77777777" w:rsidR="00CC4EC0" w:rsidRPr="00834F5B" w:rsidRDefault="00CC4EC0" w:rsidP="00CC4EC0">
      <w:pPr>
        <w:jc w:val="center"/>
        <w:rPr>
          <w:rFonts w:ascii="Courier" w:hAnsi="Courier"/>
          <w:b/>
          <w:lang w:val="en-GB"/>
        </w:rPr>
      </w:pPr>
      <w:r w:rsidRPr="00834F5B">
        <w:rPr>
          <w:rFonts w:ascii="Courier" w:hAnsi="Courier"/>
          <w:b/>
          <w:lang w:val="en-GB"/>
        </w:rPr>
        <w:t xml:space="preserve">TEMPLATE FOR CERF PLEDGE LETTER </w:t>
      </w:r>
    </w:p>
    <w:p w14:paraId="2735059C" w14:textId="77777777" w:rsidR="00CC4EC0" w:rsidRPr="00834F5B" w:rsidRDefault="00CC4EC0">
      <w:pPr>
        <w:rPr>
          <w:lang w:val="en-GB"/>
        </w:rPr>
      </w:pPr>
    </w:p>
    <w:p w14:paraId="2735059D" w14:textId="77777777" w:rsidR="00CC4EC0" w:rsidRPr="00834F5B" w:rsidRDefault="00CC4EC0">
      <w:pPr>
        <w:rPr>
          <w:lang w:val="en-GB"/>
        </w:rPr>
      </w:pPr>
    </w:p>
    <w:p w14:paraId="2735059E" w14:textId="77777777" w:rsidR="00CC4EC0" w:rsidRPr="00834F5B" w:rsidRDefault="00CC4EC0">
      <w:pPr>
        <w:rPr>
          <w:lang w:val="en-GB"/>
        </w:rPr>
      </w:pPr>
    </w:p>
    <w:p w14:paraId="2735059F" w14:textId="77777777" w:rsidR="00CC4EC0" w:rsidRPr="00834F5B" w:rsidRDefault="00CC4EC0">
      <w:pPr>
        <w:rPr>
          <w:rFonts w:ascii="Courier" w:hAnsi="Courier"/>
          <w:lang w:val="en-GB"/>
        </w:rPr>
      </w:pPr>
    </w:p>
    <w:p w14:paraId="273505A0" w14:textId="1EACC481" w:rsidR="005750A0" w:rsidRPr="00834F5B" w:rsidRDefault="005750A0" w:rsidP="005750A0">
      <w:pPr>
        <w:autoSpaceDE w:val="0"/>
        <w:autoSpaceDN w:val="0"/>
        <w:adjustRightInd w:val="0"/>
        <w:rPr>
          <w:rFonts w:ascii="Courier" w:hAnsi="Courier" w:cs="Courier"/>
          <w:lang w:val="en-GB"/>
        </w:rPr>
      </w:pPr>
      <w:r w:rsidRPr="00834F5B">
        <w:rPr>
          <w:rFonts w:ascii="Courier" w:hAnsi="Courier" w:cs="Courier"/>
          <w:lang w:val="en-GB"/>
        </w:rPr>
        <w:t>The Permanent Mission of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to the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United Nations presents its compliments to the </w:t>
      </w:r>
      <w:r w:rsidR="00337D2C" w:rsidRPr="00834F5B">
        <w:rPr>
          <w:rFonts w:ascii="Courier" w:hAnsi="Courier" w:cs="Courier"/>
          <w:lang w:val="en-GB"/>
        </w:rPr>
        <w:t xml:space="preserve">United Nations </w:t>
      </w:r>
      <w:r w:rsidRPr="00834F5B">
        <w:rPr>
          <w:rFonts w:ascii="Courier" w:hAnsi="Courier" w:cs="Courier"/>
          <w:lang w:val="en-GB"/>
        </w:rPr>
        <w:t>Office for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the Coordination of Humanitarian Affairs </w:t>
      </w:r>
      <w:r w:rsidR="005568EC" w:rsidRPr="00834F5B">
        <w:rPr>
          <w:rFonts w:ascii="Courier" w:hAnsi="Courier" w:cs="Courier"/>
          <w:lang w:val="en-GB"/>
        </w:rPr>
        <w:t>(OCHA</w:t>
      </w:r>
      <w:r w:rsidR="0018314A" w:rsidRPr="00834F5B">
        <w:rPr>
          <w:rFonts w:ascii="Courier" w:hAnsi="Courier" w:cs="Courier"/>
          <w:lang w:val="en-GB"/>
        </w:rPr>
        <w:t>)</w:t>
      </w:r>
      <w:r w:rsidRPr="00834F5B">
        <w:rPr>
          <w:rFonts w:ascii="Courier" w:hAnsi="Courier" w:cs="Courier"/>
          <w:lang w:val="en-GB"/>
        </w:rPr>
        <w:t xml:space="preserve">. </w:t>
      </w:r>
      <w:r w:rsidR="00680BF5">
        <w:rPr>
          <w:rFonts w:ascii="Courier" w:hAnsi="Courier" w:cs="Courier"/>
          <w:lang w:val="en-GB"/>
        </w:rPr>
        <w:t xml:space="preserve">In order to replenish </w:t>
      </w:r>
      <w:r w:rsidR="0014579C" w:rsidRPr="00834F5B">
        <w:rPr>
          <w:rFonts w:ascii="Courier" w:hAnsi="Courier" w:cs="Courier"/>
          <w:lang w:val="en-GB"/>
        </w:rPr>
        <w:t xml:space="preserve">the </w:t>
      </w:r>
      <w:r w:rsidRPr="00834F5B">
        <w:rPr>
          <w:rFonts w:ascii="Courier" w:hAnsi="Courier" w:cs="Courier"/>
          <w:lang w:val="en-GB"/>
        </w:rPr>
        <w:t>Central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Emergency </w:t>
      </w:r>
      <w:r w:rsidR="005568EC" w:rsidRPr="00834F5B">
        <w:rPr>
          <w:rFonts w:ascii="Courier" w:hAnsi="Courier" w:cs="Courier"/>
          <w:lang w:val="en-GB"/>
        </w:rPr>
        <w:t>R</w:t>
      </w:r>
      <w:r w:rsidRPr="00834F5B">
        <w:rPr>
          <w:rFonts w:ascii="Courier" w:hAnsi="Courier" w:cs="Courier"/>
          <w:lang w:val="en-GB"/>
        </w:rPr>
        <w:t>esponse Fund (CERF), the Government of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4006FA">
        <w:rPr>
          <w:rFonts w:ascii="Courier" w:hAnsi="Courier" w:cs="Courier"/>
          <w:i/>
          <w:color w:val="FF0000"/>
          <w:lang w:val="en-GB"/>
        </w:rPr>
        <w:t>XXXXX</w:t>
      </w:r>
      <w:r w:rsidRPr="00834F5B">
        <w:rPr>
          <w:rFonts w:ascii="Courier" w:hAnsi="Courier" w:cs="Courier"/>
          <w:lang w:val="en-GB"/>
        </w:rPr>
        <w:t xml:space="preserve"> has the honour to announce its pledge of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7B6F73" w:rsidRPr="004006FA">
        <w:rPr>
          <w:rFonts w:ascii="Courier" w:hAnsi="Courier" w:cs="Courier"/>
          <w:i/>
          <w:color w:val="FF0000"/>
          <w:lang w:val="en-GB"/>
        </w:rPr>
        <w:t xml:space="preserve"> [</w:t>
      </w:r>
      <w:r w:rsidRPr="004006FA">
        <w:rPr>
          <w:rFonts w:ascii="Courier" w:hAnsi="Courier" w:cs="Courier"/>
          <w:i/>
          <w:color w:val="FF0000"/>
          <w:lang w:val="en-GB"/>
        </w:rPr>
        <w:t>amount</w:t>
      </w:r>
      <w:r w:rsidR="007B6F73" w:rsidRPr="004006FA">
        <w:rPr>
          <w:rFonts w:ascii="Courier" w:hAnsi="Courier" w:cs="Courier"/>
          <w:i/>
          <w:color w:val="FF0000"/>
          <w:lang w:val="en-GB"/>
        </w:rPr>
        <w:t xml:space="preserve">] in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7B6F73" w:rsidRPr="004006FA">
        <w:rPr>
          <w:rFonts w:ascii="Courier" w:hAnsi="Courier" w:cs="Courier"/>
          <w:i/>
          <w:lang w:val="en-GB"/>
        </w:rPr>
        <w:t xml:space="preserve"> </w:t>
      </w:r>
      <w:r w:rsidR="007B6F73" w:rsidRPr="004006FA">
        <w:rPr>
          <w:rFonts w:ascii="Courier" w:hAnsi="Courier" w:cs="Courier"/>
          <w:i/>
          <w:color w:val="FF0000"/>
          <w:lang w:val="en-GB"/>
        </w:rPr>
        <w:t>[currency</w:t>
      </w:r>
      <w:r w:rsidR="008B132C" w:rsidRPr="004006FA">
        <w:rPr>
          <w:rFonts w:ascii="Courier" w:hAnsi="Courier" w:cs="Courier"/>
          <w:i/>
          <w:color w:val="FF0000"/>
          <w:lang w:val="en-GB"/>
        </w:rPr>
        <w:t>]</w:t>
      </w:r>
      <w:r w:rsidR="008B132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towards the CERF for the </w:t>
      </w:r>
      <w:r w:rsidRPr="002923F5">
        <w:rPr>
          <w:rFonts w:ascii="Courier New" w:hAnsi="Courier New" w:cs="Courier New"/>
          <w:lang w:val="en-GB"/>
        </w:rPr>
        <w:t>year</w:t>
      </w:r>
      <w:r w:rsidR="008B132C" w:rsidRPr="002923F5">
        <w:rPr>
          <w:rFonts w:ascii="Courier New" w:hAnsi="Courier New" w:cs="Courier New"/>
          <w:lang w:val="en-GB"/>
        </w:rPr>
        <w:t xml:space="preserve"> </w:t>
      </w:r>
      <w:r w:rsidR="0072147F" w:rsidRPr="002923F5">
        <w:rPr>
          <w:rFonts w:ascii="Courier New" w:hAnsi="Courier New" w:cs="Courier New"/>
          <w:iCs/>
          <w:lang w:val="en-GB"/>
        </w:rPr>
        <w:t>2022</w:t>
      </w:r>
      <w:r w:rsidR="00A27B9F" w:rsidRPr="00834F5B">
        <w:rPr>
          <w:rFonts w:ascii="Courier" w:hAnsi="Courier" w:cs="Courier"/>
          <w:lang w:val="en-GB"/>
        </w:rPr>
        <w:t>.</w:t>
      </w:r>
    </w:p>
    <w:p w14:paraId="273505A1" w14:textId="77777777" w:rsidR="005750A0" w:rsidRPr="00834F5B" w:rsidRDefault="005750A0" w:rsidP="005750A0">
      <w:pPr>
        <w:autoSpaceDE w:val="0"/>
        <w:autoSpaceDN w:val="0"/>
        <w:adjustRightInd w:val="0"/>
        <w:rPr>
          <w:rFonts w:ascii="Courier" w:hAnsi="Courier" w:cs="Courier"/>
          <w:lang w:val="en-GB"/>
        </w:rPr>
      </w:pPr>
    </w:p>
    <w:p w14:paraId="273505A2" w14:textId="77777777" w:rsidR="00CC4EC0" w:rsidRPr="00834F5B" w:rsidRDefault="005750A0" w:rsidP="005568EC">
      <w:pPr>
        <w:autoSpaceDE w:val="0"/>
        <w:autoSpaceDN w:val="0"/>
        <w:adjustRightInd w:val="0"/>
        <w:rPr>
          <w:lang w:val="en-GB"/>
        </w:rPr>
      </w:pPr>
      <w:r w:rsidRPr="00834F5B">
        <w:rPr>
          <w:rFonts w:ascii="Courier" w:hAnsi="Courier" w:cs="Courier"/>
          <w:lang w:val="en-GB"/>
        </w:rPr>
        <w:t>The Permanent Mission of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to the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United Nations avails itself of this opportunity to renew to the </w:t>
      </w:r>
      <w:r w:rsidR="00337D2C" w:rsidRPr="00834F5B">
        <w:rPr>
          <w:rFonts w:ascii="Courier" w:hAnsi="Courier" w:cs="Courier"/>
          <w:lang w:val="en-GB"/>
        </w:rPr>
        <w:t xml:space="preserve">United Nations </w:t>
      </w:r>
      <w:r w:rsidRPr="00834F5B">
        <w:rPr>
          <w:rFonts w:ascii="Courier" w:hAnsi="Courier" w:cs="Courier"/>
          <w:lang w:val="en-GB"/>
        </w:rPr>
        <w:t>Office for the Coordination of Humanitarian Affairs</w:t>
      </w:r>
      <w:r w:rsidR="0018314A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the assurances of its highest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consideration</w:t>
      </w:r>
      <w:r w:rsidRPr="00834F5B">
        <w:rPr>
          <w:lang w:val="en-GB"/>
        </w:rPr>
        <w:t>.</w:t>
      </w:r>
    </w:p>
    <w:p w14:paraId="273505A3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4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5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6" w14:textId="77777777" w:rsidR="001C7BC0" w:rsidRPr="00834F5B" w:rsidRDefault="001C7BC0" w:rsidP="005750A0">
      <w:pPr>
        <w:spacing w:after="120"/>
        <w:rPr>
          <w:lang w:val="en-GB"/>
        </w:rPr>
      </w:pPr>
    </w:p>
    <w:p w14:paraId="273505A7" w14:textId="77777777" w:rsidR="001C7BC0" w:rsidRPr="004006FA" w:rsidRDefault="001C7BC0" w:rsidP="005750A0">
      <w:pPr>
        <w:spacing w:after="120"/>
        <w:rPr>
          <w:i/>
          <w:lang w:val="en-GB"/>
        </w:rPr>
      </w:pPr>
    </w:p>
    <w:p w14:paraId="273505A8" w14:textId="77777777" w:rsidR="00945DCD" w:rsidRPr="004006FA" w:rsidRDefault="00C44208" w:rsidP="00945DCD">
      <w:pPr>
        <w:spacing w:after="120"/>
        <w:rPr>
          <w:rFonts w:ascii="Courier" w:hAnsi="Courier"/>
          <w:i/>
          <w:color w:val="FF0000"/>
          <w:lang w:val="en-GB"/>
        </w:rPr>
      </w:pP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="00945DCD" w:rsidRPr="004006FA">
        <w:rPr>
          <w:rFonts w:ascii="Courier" w:hAnsi="Courier"/>
          <w:i/>
          <w:color w:val="FF0000"/>
          <w:lang w:val="en-GB"/>
        </w:rPr>
        <w:t>[</w:t>
      </w:r>
      <w:r w:rsidR="00945DCD" w:rsidRPr="004006FA">
        <w:rPr>
          <w:rFonts w:ascii="Courier" w:hAnsi="Courier" w:cs="Courier"/>
          <w:b/>
          <w:i/>
          <w:color w:val="FF0000"/>
          <w:lang w:val="en-GB"/>
        </w:rPr>
        <w:t>AFFIX OFFICIAL SEAL</w:t>
      </w:r>
      <w:r w:rsidR="00945DCD" w:rsidRPr="004006FA">
        <w:rPr>
          <w:rFonts w:ascii="Courier" w:hAnsi="Courier" w:cs="Courier"/>
          <w:i/>
          <w:color w:val="FF0000"/>
          <w:lang w:val="en-GB"/>
        </w:rPr>
        <w:t>]</w:t>
      </w:r>
    </w:p>
    <w:p w14:paraId="273505A9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A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B" w14:textId="77777777" w:rsidR="00945DCD" w:rsidRDefault="00945DCD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  <w:r w:rsidRPr="004006FA">
        <w:rPr>
          <w:rFonts w:ascii="Courier" w:hAnsi="Courier"/>
          <w:b/>
          <w:i/>
          <w:color w:val="FF0000"/>
          <w:lang w:val="en-GB"/>
        </w:rPr>
        <w:t>(All letters should be clearly signed b</w:t>
      </w:r>
      <w:r w:rsidR="0021086F" w:rsidRPr="004006FA">
        <w:rPr>
          <w:rFonts w:ascii="Courier" w:hAnsi="Courier"/>
          <w:b/>
          <w:i/>
          <w:color w:val="FF0000"/>
          <w:lang w:val="en-GB"/>
        </w:rPr>
        <w:t>y the authori</w:t>
      </w:r>
      <w:r w:rsidR="00301491" w:rsidRPr="004006FA">
        <w:rPr>
          <w:rFonts w:ascii="Courier" w:hAnsi="Courier"/>
          <w:b/>
          <w:i/>
          <w:color w:val="FF0000"/>
          <w:lang w:val="en-GB"/>
        </w:rPr>
        <w:t>z</w:t>
      </w:r>
      <w:r w:rsidR="007B6F73" w:rsidRPr="004006FA">
        <w:rPr>
          <w:rFonts w:ascii="Courier" w:hAnsi="Courier"/>
          <w:b/>
          <w:i/>
          <w:color w:val="FF0000"/>
          <w:lang w:val="en-GB"/>
        </w:rPr>
        <w:t>ed representative, dated and affixed with the official seal.</w:t>
      </w:r>
      <w:r w:rsidRPr="004006FA">
        <w:rPr>
          <w:rFonts w:ascii="Courier" w:hAnsi="Courier"/>
          <w:b/>
          <w:i/>
          <w:color w:val="FF0000"/>
          <w:lang w:val="en-GB"/>
        </w:rPr>
        <w:t>)</w:t>
      </w:r>
    </w:p>
    <w:p w14:paraId="273505AC" w14:textId="77777777" w:rsidR="00A20F99" w:rsidRDefault="00A20F99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D" w14:textId="77777777" w:rsidR="00A20F99" w:rsidRDefault="00A20F99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  <w:r>
        <w:rPr>
          <w:rFonts w:ascii="Courier" w:hAnsi="Courier"/>
          <w:b/>
          <w:i/>
          <w:color w:val="FF0000"/>
          <w:lang w:val="en-GB"/>
        </w:rPr>
        <w:t>Mail to:</w:t>
      </w:r>
    </w:p>
    <w:p w14:paraId="273505AE" w14:textId="7392F941" w:rsidR="00A20F99" w:rsidRPr="00A20F99" w:rsidRDefault="00A20F99" w:rsidP="3FCDCA06">
      <w:pPr>
        <w:ind w:left="720"/>
        <w:rPr>
          <w:rFonts w:ascii="Courier" w:hAnsi="Courier"/>
          <w:b/>
          <w:bCs/>
          <w:i/>
          <w:iCs/>
          <w:color w:val="FF0000"/>
          <w:lang w:val="en-GB"/>
        </w:rPr>
      </w:pPr>
      <w:r w:rsidRPr="3FCDCA06">
        <w:rPr>
          <w:rFonts w:ascii="Courier" w:hAnsi="Courier"/>
          <w:b/>
          <w:bCs/>
          <w:i/>
          <w:iCs/>
          <w:color w:val="FF0000"/>
          <w:lang w:val="en-GB"/>
        </w:rPr>
        <w:t xml:space="preserve">CERF </w:t>
      </w:r>
      <w:r w:rsidR="21C97658" w:rsidRPr="3FCDCA06">
        <w:rPr>
          <w:rFonts w:ascii="Courier" w:hAnsi="Courier"/>
          <w:b/>
          <w:bCs/>
          <w:i/>
          <w:iCs/>
          <w:color w:val="FF0000"/>
          <w:lang w:val="en-GB"/>
        </w:rPr>
        <w:t>S</w:t>
      </w:r>
      <w:r w:rsidRPr="3FCDCA06">
        <w:rPr>
          <w:rFonts w:ascii="Courier" w:hAnsi="Courier"/>
          <w:b/>
          <w:bCs/>
          <w:i/>
          <w:iCs/>
          <w:color w:val="FF0000"/>
          <w:lang w:val="en-GB"/>
        </w:rPr>
        <w:t>ecretariat</w:t>
      </w:r>
    </w:p>
    <w:p w14:paraId="273505AF" w14:textId="20AA24AE" w:rsidR="00A20F99" w:rsidRPr="00A20F99" w:rsidRDefault="00A20F99" w:rsidP="3FCDCA06">
      <w:pPr>
        <w:ind w:left="720"/>
        <w:rPr>
          <w:rFonts w:ascii="Courier" w:hAnsi="Courier"/>
          <w:b/>
          <w:bCs/>
          <w:i/>
          <w:iCs/>
          <w:color w:val="FF0000"/>
          <w:lang w:val="en-GB"/>
        </w:rPr>
      </w:pPr>
      <w:r w:rsidRPr="3FCDCA06">
        <w:rPr>
          <w:rFonts w:ascii="Courier" w:hAnsi="Courier"/>
          <w:b/>
          <w:bCs/>
          <w:i/>
          <w:iCs/>
          <w:color w:val="FF0000"/>
          <w:lang w:val="en-GB"/>
        </w:rPr>
        <w:t>United Nations Office for the Coordination of Humanitarian Affairs</w:t>
      </w:r>
      <w:r w:rsidR="4A838D00" w:rsidRPr="3FCDCA06">
        <w:rPr>
          <w:rFonts w:ascii="Courier" w:hAnsi="Courier"/>
          <w:b/>
          <w:bCs/>
          <w:i/>
          <w:iCs/>
          <w:color w:val="FF0000"/>
          <w:lang w:val="en-GB"/>
        </w:rPr>
        <w:t xml:space="preserve"> </w:t>
      </w:r>
      <w:r w:rsidRPr="3FCDCA06">
        <w:rPr>
          <w:rFonts w:ascii="Courier" w:hAnsi="Courier"/>
          <w:b/>
          <w:bCs/>
          <w:i/>
          <w:iCs/>
          <w:color w:val="FF0000"/>
          <w:lang w:val="en-GB"/>
        </w:rPr>
        <w:t>(OCHA)</w:t>
      </w:r>
    </w:p>
    <w:p w14:paraId="273505B0" w14:textId="0DCD226A" w:rsidR="00A20F99" w:rsidRPr="00A20F99" w:rsidRDefault="00077141" w:rsidP="00A20F99">
      <w:pPr>
        <w:ind w:left="720"/>
        <w:rPr>
          <w:rFonts w:ascii="Courier" w:hAnsi="Courier"/>
          <w:b/>
          <w:i/>
          <w:color w:val="FF0000"/>
          <w:lang w:val="en-GB"/>
        </w:rPr>
      </w:pPr>
      <w:r>
        <w:rPr>
          <w:rFonts w:ascii="Courier" w:hAnsi="Courier"/>
          <w:b/>
          <w:i/>
          <w:color w:val="FF0000"/>
          <w:lang w:val="en-GB"/>
        </w:rPr>
        <w:t>United Nations Secretariat Building, 33</w:t>
      </w:r>
      <w:r>
        <w:rPr>
          <w:rFonts w:ascii="Courier" w:hAnsi="Courier"/>
          <w:b/>
          <w:i/>
          <w:color w:val="FF0000"/>
          <w:vertAlign w:val="superscript"/>
          <w:lang w:val="en-GB"/>
        </w:rPr>
        <w:t xml:space="preserve">rd </w:t>
      </w:r>
      <w:r>
        <w:rPr>
          <w:rFonts w:ascii="Courier" w:hAnsi="Courier"/>
          <w:b/>
          <w:i/>
          <w:color w:val="FF0000"/>
          <w:lang w:val="en-GB"/>
        </w:rPr>
        <w:t>Floor</w:t>
      </w:r>
    </w:p>
    <w:p w14:paraId="273505B1" w14:textId="77777777" w:rsidR="00A20F99" w:rsidRPr="00A20F99" w:rsidRDefault="00A20F99" w:rsidP="00A20F99">
      <w:pPr>
        <w:ind w:left="720"/>
        <w:rPr>
          <w:rFonts w:ascii="Courier" w:hAnsi="Courier"/>
          <w:b/>
          <w:i/>
          <w:color w:val="FF0000"/>
          <w:lang w:val="en-GB"/>
        </w:rPr>
      </w:pPr>
      <w:r w:rsidRPr="00A20F99">
        <w:rPr>
          <w:rFonts w:ascii="Courier" w:hAnsi="Courier"/>
          <w:b/>
          <w:i/>
          <w:color w:val="FF0000"/>
          <w:lang w:val="en-GB"/>
        </w:rPr>
        <w:t xml:space="preserve">New York, NY 10017, USA </w:t>
      </w:r>
    </w:p>
    <w:p w14:paraId="273505B2" w14:textId="2F7086E0" w:rsidR="00A20F99" w:rsidRPr="00A20F99" w:rsidRDefault="00A20F99" w:rsidP="00A20F99">
      <w:pPr>
        <w:ind w:left="720"/>
        <w:rPr>
          <w:rFonts w:ascii="Courier" w:hAnsi="Courier"/>
          <w:b/>
          <w:i/>
          <w:color w:val="FF0000"/>
          <w:lang w:val="en-GB"/>
        </w:rPr>
      </w:pPr>
      <w:r w:rsidRPr="00A20F99">
        <w:rPr>
          <w:rFonts w:ascii="Courier" w:hAnsi="Courier"/>
          <w:b/>
          <w:i/>
          <w:color w:val="FF0000"/>
          <w:lang w:val="en-GB"/>
        </w:rPr>
        <w:t xml:space="preserve">Fax: +1 917-367-0158 </w:t>
      </w:r>
    </w:p>
    <w:p w14:paraId="29532E9C" w14:textId="77099C31" w:rsidR="008D5E46" w:rsidRPr="008D5E46" w:rsidRDefault="00A20F99" w:rsidP="3FCDCA06">
      <w:pPr>
        <w:ind w:left="720"/>
        <w:rPr>
          <w:rFonts w:ascii="Courier" w:hAnsi="Courier"/>
          <w:b/>
          <w:bCs/>
          <w:i/>
          <w:iCs/>
          <w:color w:val="FF0000"/>
          <w:lang w:val="en-GB"/>
        </w:rPr>
      </w:pPr>
      <w:r w:rsidRPr="3FCDCA06">
        <w:rPr>
          <w:rFonts w:ascii="Courier" w:hAnsi="Courier"/>
          <w:b/>
          <w:bCs/>
          <w:i/>
          <w:iCs/>
          <w:color w:val="FF0000"/>
          <w:lang w:val="en-GB"/>
        </w:rPr>
        <w:t xml:space="preserve">Email: </w:t>
      </w:r>
      <w:hyperlink r:id="rId11">
        <w:r w:rsidR="008D5E46" w:rsidRPr="3FCDCA06">
          <w:rPr>
            <w:rFonts w:ascii="Courier" w:hAnsi="Courier"/>
            <w:b/>
            <w:bCs/>
            <w:i/>
            <w:iCs/>
            <w:color w:val="FF0000"/>
            <w:lang w:val="en-GB"/>
          </w:rPr>
          <w:t>cerf@un.org</w:t>
        </w:r>
      </w:hyperlink>
      <w:r w:rsidR="008D5E46" w:rsidRPr="3FCDCA06">
        <w:rPr>
          <w:rFonts w:ascii="Courier" w:hAnsi="Courier"/>
          <w:b/>
          <w:bCs/>
          <w:i/>
          <w:iCs/>
          <w:color w:val="FF0000"/>
          <w:lang w:val="en-GB"/>
        </w:rPr>
        <w:t xml:space="preserve">; </w:t>
      </w:r>
      <w:r w:rsidR="0B2A4549" w:rsidRPr="3FCDCA06">
        <w:rPr>
          <w:rFonts w:ascii="Courier" w:hAnsi="Courier"/>
          <w:b/>
          <w:bCs/>
          <w:i/>
          <w:iCs/>
          <w:color w:val="FF0000"/>
          <w:lang w:val="en-GB"/>
        </w:rPr>
        <w:t>pien.offerhaus@un.org</w:t>
      </w:r>
    </w:p>
    <w:p w14:paraId="273505B4" w14:textId="4B592C1D" w:rsidR="00B16D75" w:rsidRPr="004006FA" w:rsidRDefault="00B16D75" w:rsidP="3FCDCA06">
      <w:pPr>
        <w:spacing w:after="120"/>
        <w:ind w:left="720"/>
        <w:rPr>
          <w:rFonts w:ascii="Courier" w:hAnsi="Courier"/>
          <w:b/>
          <w:bCs/>
          <w:i/>
          <w:iCs/>
          <w:color w:val="FF0000"/>
          <w:lang w:val="en-GB"/>
        </w:rPr>
      </w:pPr>
    </w:p>
    <w:sectPr w:rsidR="00B16D75" w:rsidRPr="004006F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ED2F" w14:textId="77777777" w:rsidR="009A2E0B" w:rsidRDefault="009A2E0B">
      <w:r>
        <w:separator/>
      </w:r>
    </w:p>
  </w:endnote>
  <w:endnote w:type="continuationSeparator" w:id="0">
    <w:p w14:paraId="5C105EC3" w14:textId="77777777" w:rsidR="009A2E0B" w:rsidRDefault="009A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05BB" w14:textId="77777777" w:rsidR="001C7BC0" w:rsidRDefault="001C7BC0" w:rsidP="00945DCD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356F" w14:textId="77777777" w:rsidR="009A2E0B" w:rsidRDefault="009A2E0B">
      <w:r>
        <w:separator/>
      </w:r>
    </w:p>
  </w:footnote>
  <w:footnote w:type="continuationSeparator" w:id="0">
    <w:p w14:paraId="390EBA7E" w14:textId="77777777" w:rsidR="009A2E0B" w:rsidRDefault="009A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05B9" w14:textId="77777777" w:rsidR="00945DCD" w:rsidRPr="004006FA" w:rsidRDefault="007B6F73" w:rsidP="004006FA">
    <w:pPr>
      <w:spacing w:after="120"/>
      <w:jc w:val="center"/>
      <w:rPr>
        <w:rFonts w:ascii="Courier" w:hAnsi="Courier"/>
        <w:b/>
        <w:i/>
        <w:color w:val="FF0000"/>
        <w:sz w:val="32"/>
        <w:szCs w:val="32"/>
      </w:rPr>
    </w:pPr>
    <w:r w:rsidRPr="004006FA">
      <w:rPr>
        <w:rFonts w:ascii="Courier" w:hAnsi="Courier"/>
        <w:b/>
        <w:i/>
        <w:color w:val="FF0000"/>
        <w:sz w:val="32"/>
        <w:szCs w:val="32"/>
      </w:rPr>
      <w:t>Please place official letterhead here</w:t>
    </w:r>
  </w:p>
  <w:p w14:paraId="273505BA" w14:textId="77777777" w:rsidR="00C44208" w:rsidRPr="00C44208" w:rsidRDefault="00C44208">
    <w:pPr>
      <w:pStyle w:val="Header"/>
      <w:rPr>
        <w:rFonts w:ascii="Courier" w:hAnsi="Courier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2691"/>
    <w:multiLevelType w:val="hybridMultilevel"/>
    <w:tmpl w:val="78D02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C0"/>
    <w:rsid w:val="00000427"/>
    <w:rsid w:val="0004050A"/>
    <w:rsid w:val="00054A98"/>
    <w:rsid w:val="00062150"/>
    <w:rsid w:val="00077141"/>
    <w:rsid w:val="000A12F9"/>
    <w:rsid w:val="000E28F6"/>
    <w:rsid w:val="0014579C"/>
    <w:rsid w:val="0018314A"/>
    <w:rsid w:val="00187F9A"/>
    <w:rsid w:val="001C7BC0"/>
    <w:rsid w:val="001D0062"/>
    <w:rsid w:val="00202CCF"/>
    <w:rsid w:val="0021086F"/>
    <w:rsid w:val="00212CBB"/>
    <w:rsid w:val="002923F5"/>
    <w:rsid w:val="002C10D4"/>
    <w:rsid w:val="00301491"/>
    <w:rsid w:val="003254C8"/>
    <w:rsid w:val="00337D2C"/>
    <w:rsid w:val="00382DA8"/>
    <w:rsid w:val="003D4376"/>
    <w:rsid w:val="003E26EF"/>
    <w:rsid w:val="003F111A"/>
    <w:rsid w:val="004006FA"/>
    <w:rsid w:val="00407CB6"/>
    <w:rsid w:val="00425AFD"/>
    <w:rsid w:val="0042761E"/>
    <w:rsid w:val="00432DC7"/>
    <w:rsid w:val="00491724"/>
    <w:rsid w:val="004F4268"/>
    <w:rsid w:val="00506DF6"/>
    <w:rsid w:val="005568EC"/>
    <w:rsid w:val="005750A0"/>
    <w:rsid w:val="00587E83"/>
    <w:rsid w:val="00590245"/>
    <w:rsid w:val="005D6296"/>
    <w:rsid w:val="005E1797"/>
    <w:rsid w:val="005F2CBC"/>
    <w:rsid w:val="0068078B"/>
    <w:rsid w:val="00680BF5"/>
    <w:rsid w:val="006E1BEF"/>
    <w:rsid w:val="0072147F"/>
    <w:rsid w:val="007452D5"/>
    <w:rsid w:val="00752063"/>
    <w:rsid w:val="007A4F29"/>
    <w:rsid w:val="007B6F73"/>
    <w:rsid w:val="00834F5B"/>
    <w:rsid w:val="008446CE"/>
    <w:rsid w:val="008B132C"/>
    <w:rsid w:val="008C456F"/>
    <w:rsid w:val="008D5E46"/>
    <w:rsid w:val="00945DCD"/>
    <w:rsid w:val="009741E8"/>
    <w:rsid w:val="009971F5"/>
    <w:rsid w:val="009A2E0B"/>
    <w:rsid w:val="00A20F99"/>
    <w:rsid w:val="00A255CE"/>
    <w:rsid w:val="00A27B9F"/>
    <w:rsid w:val="00A41C35"/>
    <w:rsid w:val="00AB067C"/>
    <w:rsid w:val="00AC320D"/>
    <w:rsid w:val="00B16D75"/>
    <w:rsid w:val="00B26C26"/>
    <w:rsid w:val="00B37D0B"/>
    <w:rsid w:val="00C0104A"/>
    <w:rsid w:val="00C323B2"/>
    <w:rsid w:val="00C44208"/>
    <w:rsid w:val="00CB0C75"/>
    <w:rsid w:val="00CC4EC0"/>
    <w:rsid w:val="00CE06C7"/>
    <w:rsid w:val="00CF4EB0"/>
    <w:rsid w:val="00D11C83"/>
    <w:rsid w:val="00D11D36"/>
    <w:rsid w:val="00E5012C"/>
    <w:rsid w:val="00E53746"/>
    <w:rsid w:val="00E768F2"/>
    <w:rsid w:val="00F93B0F"/>
    <w:rsid w:val="00FE69D2"/>
    <w:rsid w:val="0B2A4549"/>
    <w:rsid w:val="21C97658"/>
    <w:rsid w:val="3FCDCA06"/>
    <w:rsid w:val="4A838D00"/>
    <w:rsid w:val="6A97B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50596"/>
  <w15:docId w15:val="{49CB7EF7-59D1-4B03-8F7F-0781312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C4EC0"/>
    <w:rPr>
      <w:sz w:val="20"/>
      <w:szCs w:val="20"/>
    </w:rPr>
  </w:style>
  <w:style w:type="character" w:styleId="FootnoteReference">
    <w:name w:val="footnote reference"/>
    <w:semiHidden/>
    <w:rsid w:val="00CC4EC0"/>
    <w:rPr>
      <w:vertAlign w:val="superscript"/>
    </w:rPr>
  </w:style>
  <w:style w:type="paragraph" w:styleId="BalloonText">
    <w:name w:val="Balloon Text"/>
    <w:basedOn w:val="Normal"/>
    <w:semiHidden/>
    <w:rsid w:val="008C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7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B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8D5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f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144B05F78D94CAF8ED5AE1977E099" ma:contentTypeVersion="13" ma:contentTypeDescription="Create a new document." ma:contentTypeScope="" ma:versionID="51f7b339b09d28d37a2d743b582c4084">
  <xsd:schema xmlns:xsd="http://www.w3.org/2001/XMLSchema" xmlns:xs="http://www.w3.org/2001/XMLSchema" xmlns:p="http://schemas.microsoft.com/office/2006/metadata/properties" xmlns:ns2="df41661c-ed5c-46bd-8e7b-136385d10777" xmlns:ns3="2031e24f-c6a6-466f-a201-0ceab83dd78b" targetNamespace="http://schemas.microsoft.com/office/2006/metadata/properties" ma:root="true" ma:fieldsID="0e8d53f72745d3d5dc75f9f2090c442d" ns2:_="" ns3:_="">
    <xsd:import namespace="df41661c-ed5c-46bd-8e7b-136385d10777"/>
    <xsd:import namespace="2031e24f-c6a6-466f-a201-0ceab83dd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661c-ed5c-46bd-8e7b-136385d10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e24f-c6a6-466f-a201-0ceab83d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50CBB-C687-4AC4-878D-52C4027B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661c-ed5c-46bd-8e7b-136385d10777"/>
    <ds:schemaRef ds:uri="2031e24f-c6a6-466f-a201-0ceab83d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69959-9BC9-4A73-9257-13AC69CC9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549F2-D652-4EA9-8F2F-A78B4D794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06106-7035-4F05-BB77-3E0D5834F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United Nations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CERF PLEDGE LETTER</dc:title>
  <dc:creator>United Nations</dc:creator>
  <cp:lastModifiedBy>Pien Offerhaus</cp:lastModifiedBy>
  <cp:revision>2</cp:revision>
  <cp:lastPrinted>2014-03-13T17:39:00Z</cp:lastPrinted>
  <dcterms:created xsi:type="dcterms:W3CDTF">2021-10-27T16:12:00Z</dcterms:created>
  <dcterms:modified xsi:type="dcterms:W3CDTF">2021-10-27T16:12:00Z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0x010100E75144B05F78D94CAF8ED5AE1977E099</vt:lpwstr>
  </property>
  <property fmtid="{D5CDD505-2E9C-101B-9397-08002B2CF9AE}" pid="3" name="_dlc_DocIdItemGuid">
    <vt:lpwstr>054f9075-d265-4c46-9479-0c40c449acd3</vt:lpwstr>
  </property>
</Properties>
</file>